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47FB" w14:textId="401D1AAA" w:rsidR="00667592" w:rsidRPr="00362675" w:rsidRDefault="00667592" w:rsidP="00667592">
      <w:pPr>
        <w:spacing w:after="225" w:line="360" w:lineRule="atLeast"/>
        <w:jc w:val="center"/>
        <w:rPr>
          <w:rFonts w:ascii="Arial" w:eastAsia="Times New Roman" w:hAnsi="Arial" w:cs="Arial"/>
          <w:b/>
        </w:rPr>
      </w:pPr>
      <w:r w:rsidRPr="00362675">
        <w:rPr>
          <w:rFonts w:ascii="Arial" w:eastAsia="Times New Roman" w:hAnsi="Arial" w:cs="Arial"/>
          <w:b/>
        </w:rPr>
        <w:t>The Health Insurance Premium Payment program (HIPP)</w:t>
      </w:r>
    </w:p>
    <w:p w14:paraId="3068E180" w14:textId="77777777" w:rsidR="00667592" w:rsidRPr="00362675" w:rsidRDefault="00667592" w:rsidP="00E879CA">
      <w:pPr>
        <w:spacing w:after="225" w:line="360" w:lineRule="atLeast"/>
        <w:rPr>
          <w:rFonts w:ascii="Arial" w:eastAsia="Times New Roman" w:hAnsi="Arial" w:cs="Arial"/>
        </w:rPr>
      </w:pPr>
    </w:p>
    <w:p w14:paraId="69CF9EC7" w14:textId="6CEF38F4" w:rsidR="00E879CA" w:rsidRPr="00362675" w:rsidRDefault="00E879CA" w:rsidP="00E879CA">
      <w:pPr>
        <w:spacing w:after="225" w:line="360" w:lineRule="atLeast"/>
        <w:rPr>
          <w:rFonts w:ascii="Arial" w:eastAsia="Times New Roman" w:hAnsi="Arial" w:cs="Arial"/>
        </w:rPr>
      </w:pPr>
      <w:r w:rsidRPr="00362675">
        <w:rPr>
          <w:rFonts w:ascii="Arial" w:eastAsia="Times New Roman" w:hAnsi="Arial" w:cs="Arial"/>
        </w:rPr>
        <w:t>The Health Insurance Premium Payment program (HIPP) is a Medicaid program that helps families pay for private health insurance. This program is for families who have:</w:t>
      </w:r>
    </w:p>
    <w:p w14:paraId="5D0B2C95" w14:textId="77777777" w:rsidR="00E879CA" w:rsidRPr="00362675" w:rsidRDefault="00E879CA" w:rsidP="00E879CA">
      <w:pPr>
        <w:numPr>
          <w:ilvl w:val="0"/>
          <w:numId w:val="1"/>
        </w:numPr>
        <w:spacing w:before="100" w:beforeAutospacing="1" w:after="100" w:afterAutospacing="1" w:line="360" w:lineRule="atLeast"/>
        <w:rPr>
          <w:rFonts w:ascii="Arial" w:eastAsia="Times New Roman" w:hAnsi="Arial" w:cs="Arial"/>
        </w:rPr>
      </w:pPr>
      <w:r w:rsidRPr="00362675">
        <w:rPr>
          <w:rFonts w:ascii="Arial" w:eastAsia="Times New Roman" w:hAnsi="Arial" w:cs="Arial"/>
        </w:rPr>
        <w:t>A parent or a spouse with private health insurance</w:t>
      </w:r>
    </w:p>
    <w:p w14:paraId="10BA2660" w14:textId="77777777" w:rsidR="00E879CA" w:rsidRPr="00362675" w:rsidRDefault="00E879CA" w:rsidP="00E879CA">
      <w:pPr>
        <w:numPr>
          <w:ilvl w:val="0"/>
          <w:numId w:val="1"/>
        </w:numPr>
        <w:spacing w:before="100" w:beforeAutospacing="1" w:after="100" w:afterAutospacing="1" w:line="360" w:lineRule="atLeast"/>
        <w:rPr>
          <w:rFonts w:ascii="Arial" w:eastAsia="Times New Roman" w:hAnsi="Arial" w:cs="Arial"/>
        </w:rPr>
      </w:pPr>
      <w:r w:rsidRPr="00362675">
        <w:rPr>
          <w:rFonts w:ascii="Arial" w:eastAsia="Times New Roman" w:hAnsi="Arial" w:cs="Arial"/>
        </w:rPr>
        <w:t>A child or a spouse with Medicaid</w:t>
      </w:r>
    </w:p>
    <w:p w14:paraId="505EE6F9" w14:textId="77777777" w:rsidR="00E879CA" w:rsidRPr="00362675" w:rsidRDefault="00E879CA" w:rsidP="00E879CA">
      <w:pPr>
        <w:spacing w:after="225" w:line="360" w:lineRule="atLeast"/>
        <w:rPr>
          <w:rFonts w:ascii="Arial" w:eastAsia="Times New Roman" w:hAnsi="Arial" w:cs="Arial"/>
        </w:rPr>
      </w:pPr>
      <w:r w:rsidRPr="00362675">
        <w:rPr>
          <w:rFonts w:ascii="Arial" w:eastAsia="Times New Roman" w:hAnsi="Arial" w:cs="Arial"/>
        </w:rPr>
        <w:t>Medicaid will pay the family's private health insurance if the total cost of that insurance is less than the total cost of care with Medicaid. The total cost of the private insurance includes the premium, coinsurance and deductibles.</w:t>
      </w:r>
    </w:p>
    <w:p w14:paraId="63CFBDD7" w14:textId="4B23210E" w:rsidR="00E879CA" w:rsidRPr="00362675" w:rsidRDefault="00E879CA" w:rsidP="00E879CA">
      <w:pPr>
        <w:spacing w:after="225" w:line="360" w:lineRule="atLeast"/>
        <w:rPr>
          <w:rFonts w:ascii="Arial" w:eastAsia="Times New Roman" w:hAnsi="Arial" w:cs="Arial"/>
        </w:rPr>
      </w:pPr>
      <w:r w:rsidRPr="00362675">
        <w:rPr>
          <w:rFonts w:ascii="Arial" w:eastAsia="Times New Roman" w:hAnsi="Arial" w:cs="Arial"/>
        </w:rPr>
        <w:t>If approved, Medicaid may pay the private health insurance costs for the entire family</w:t>
      </w:r>
      <w:r w:rsidR="002E1648">
        <w:rPr>
          <w:rFonts w:ascii="Arial" w:eastAsia="Times New Roman" w:hAnsi="Arial" w:cs="Arial"/>
        </w:rPr>
        <w:t>,</w:t>
      </w:r>
      <w:r w:rsidRPr="00362675">
        <w:rPr>
          <w:rFonts w:ascii="Arial" w:eastAsia="Times New Roman" w:hAnsi="Arial" w:cs="Arial"/>
        </w:rPr>
        <w:t xml:space="preserve"> not just for the family members who get Medicaid. The family will get services through the private health insurance plan.</w:t>
      </w:r>
    </w:p>
    <w:p w14:paraId="29D76B84" w14:textId="77777777" w:rsidR="00463B41" w:rsidRPr="00362675" w:rsidRDefault="00463B41" w:rsidP="00463B41">
      <w:pPr>
        <w:spacing w:after="225" w:line="360" w:lineRule="atLeast"/>
        <w:rPr>
          <w:rFonts w:ascii="Arial" w:eastAsia="Times New Roman" w:hAnsi="Arial" w:cs="Arial"/>
        </w:rPr>
      </w:pPr>
      <w:r w:rsidRPr="00362675">
        <w:rPr>
          <w:rFonts w:ascii="Arial" w:eastAsia="Times New Roman" w:hAnsi="Arial" w:cs="Arial"/>
        </w:rPr>
        <w:t>To learn more or to apply, visit the </w:t>
      </w:r>
      <w:hyperlink r:id="rId5" w:tgtFrame="_blank" w:history="1">
        <w:r w:rsidRPr="00362675">
          <w:rPr>
            <w:rFonts w:ascii="Arial" w:eastAsia="Times New Roman" w:hAnsi="Arial" w:cs="Arial"/>
            <w:u w:val="single"/>
          </w:rPr>
          <w:t>Get HIPP Texas website </w:t>
        </w:r>
        <w:r w:rsidRPr="00362675">
          <w:rPr>
            <w:rFonts w:ascii="Arial" w:eastAsia="Times New Roman" w:hAnsi="Arial" w:cs="Arial"/>
          </w:rPr>
          <w:t>(link is external)</w:t>
        </w:r>
      </w:hyperlink>
      <w:r w:rsidRPr="00362675">
        <w:rPr>
          <w:rFonts w:ascii="Arial" w:eastAsia="Times New Roman" w:hAnsi="Arial" w:cs="Arial"/>
        </w:rPr>
        <w:t> or call us toll-free at 800-440-0493. You also can ask us to send you an application. Write to:</w:t>
      </w:r>
    </w:p>
    <w:p w14:paraId="48448058" w14:textId="4BAFBBC0" w:rsidR="00463B41" w:rsidRDefault="00463B41" w:rsidP="00463B41">
      <w:pPr>
        <w:spacing w:after="225" w:line="360" w:lineRule="atLeast"/>
        <w:rPr>
          <w:rFonts w:ascii="Arial" w:eastAsia="Times New Roman" w:hAnsi="Arial" w:cs="Arial"/>
        </w:rPr>
      </w:pPr>
      <w:r w:rsidRPr="00362675">
        <w:rPr>
          <w:rFonts w:ascii="Arial" w:eastAsia="Times New Roman" w:hAnsi="Arial" w:cs="Arial"/>
        </w:rPr>
        <w:t>Texas Health and Human Services Commission</w:t>
      </w:r>
      <w:r w:rsidRPr="00362675">
        <w:rPr>
          <w:rFonts w:ascii="Arial" w:eastAsia="Times New Roman" w:hAnsi="Arial" w:cs="Arial"/>
        </w:rPr>
        <w:br/>
        <w:t>TMHP-HIPP</w:t>
      </w:r>
      <w:r w:rsidRPr="00362675">
        <w:rPr>
          <w:rFonts w:ascii="Arial" w:eastAsia="Times New Roman" w:hAnsi="Arial" w:cs="Arial"/>
        </w:rPr>
        <w:br/>
        <w:t>P.O. Box 201120</w:t>
      </w:r>
      <w:r w:rsidRPr="00362675">
        <w:rPr>
          <w:rFonts w:ascii="Arial" w:eastAsia="Times New Roman" w:hAnsi="Arial" w:cs="Arial"/>
        </w:rPr>
        <w:br/>
        <w:t>Austin, Texas 78720-1120</w:t>
      </w:r>
    </w:p>
    <w:p w14:paraId="2FC28A65" w14:textId="55440FC5" w:rsidR="00505A13" w:rsidRDefault="00505A13" w:rsidP="00463B41">
      <w:pPr>
        <w:spacing w:after="225" w:line="360" w:lineRule="atLeast"/>
        <w:rPr>
          <w:rFonts w:ascii="Arial" w:eastAsia="Times New Roman" w:hAnsi="Arial" w:cs="Arial"/>
        </w:rPr>
      </w:pPr>
    </w:p>
    <w:p w14:paraId="2F1DD28F" w14:textId="77777777" w:rsidR="00505A13" w:rsidRPr="00362675" w:rsidRDefault="00505A13" w:rsidP="00463B41">
      <w:pPr>
        <w:spacing w:after="225" w:line="360" w:lineRule="atLeast"/>
        <w:rPr>
          <w:rFonts w:ascii="Arial" w:eastAsia="Times New Roman" w:hAnsi="Arial" w:cs="Arial"/>
        </w:rPr>
      </w:pPr>
    </w:p>
    <w:p w14:paraId="0797E444" w14:textId="77777777" w:rsidR="00505A13" w:rsidRDefault="00505A13" w:rsidP="00505A13">
      <w:pPr>
        <w:pStyle w:val="NoSpacing"/>
        <w:jc w:val="center"/>
        <w:rPr>
          <w:rFonts w:cstheme="minorHAnsi"/>
          <w:noProof/>
          <w:sz w:val="20"/>
          <w:szCs w:val="20"/>
        </w:rPr>
      </w:pPr>
      <w:r>
        <w:rPr>
          <w:rFonts w:cstheme="minorHAnsi"/>
          <w:noProof/>
          <w:sz w:val="20"/>
          <w:szCs w:val="20"/>
        </w:rPr>
        <w:t>The Arc of Greater Houston</w:t>
      </w:r>
    </w:p>
    <w:p w14:paraId="691CAD9D" w14:textId="77777777" w:rsidR="00505A13" w:rsidRDefault="00505A13" w:rsidP="00505A13">
      <w:pPr>
        <w:pStyle w:val="NoSpacing"/>
        <w:jc w:val="center"/>
        <w:rPr>
          <w:rFonts w:cstheme="minorHAnsi"/>
          <w:noProof/>
          <w:sz w:val="20"/>
          <w:szCs w:val="20"/>
        </w:rPr>
      </w:pPr>
      <w:r>
        <w:rPr>
          <w:rFonts w:cstheme="minorHAnsi"/>
          <w:noProof/>
          <w:sz w:val="20"/>
          <w:szCs w:val="20"/>
        </w:rPr>
        <w:t>PO Box 924168</w:t>
      </w:r>
    </w:p>
    <w:p w14:paraId="0C3D409F" w14:textId="77777777" w:rsidR="00505A13" w:rsidRDefault="00505A13" w:rsidP="00505A13">
      <w:pPr>
        <w:pStyle w:val="NoSpacing"/>
        <w:jc w:val="center"/>
        <w:rPr>
          <w:rFonts w:cstheme="minorHAnsi"/>
          <w:noProof/>
          <w:sz w:val="20"/>
          <w:szCs w:val="20"/>
        </w:rPr>
      </w:pPr>
      <w:r>
        <w:rPr>
          <w:rFonts w:cstheme="minorHAnsi"/>
          <w:noProof/>
          <w:sz w:val="20"/>
          <w:szCs w:val="20"/>
        </w:rPr>
        <w:t>Houston, Texas 77292</w:t>
      </w:r>
    </w:p>
    <w:p w14:paraId="24E4CC69" w14:textId="77777777" w:rsidR="00505A13" w:rsidRDefault="00505A13" w:rsidP="00505A13">
      <w:pPr>
        <w:pStyle w:val="NoSpacing"/>
        <w:jc w:val="center"/>
        <w:rPr>
          <w:rFonts w:cstheme="minorHAnsi"/>
          <w:noProof/>
          <w:sz w:val="20"/>
          <w:szCs w:val="20"/>
        </w:rPr>
      </w:pPr>
      <w:r>
        <w:rPr>
          <w:rFonts w:cstheme="minorHAnsi"/>
          <w:noProof/>
          <w:sz w:val="20"/>
          <w:szCs w:val="20"/>
        </w:rPr>
        <w:t>713-957-1600 (o)</w:t>
      </w:r>
    </w:p>
    <w:p w14:paraId="788297E8" w14:textId="77777777" w:rsidR="00505A13" w:rsidRDefault="00706AE7" w:rsidP="00505A13">
      <w:pPr>
        <w:pStyle w:val="NoSpacing"/>
        <w:jc w:val="center"/>
        <w:rPr>
          <w:rFonts w:cstheme="minorHAnsi"/>
          <w:noProof/>
          <w:sz w:val="20"/>
          <w:szCs w:val="20"/>
        </w:rPr>
      </w:pPr>
      <w:hyperlink r:id="rId6" w:tgtFrame="_blank" w:history="1">
        <w:r w:rsidR="00505A13">
          <w:rPr>
            <w:rStyle w:val="Hyperlink"/>
            <w:rFonts w:eastAsiaTheme="minorEastAsia" w:cstheme="minorHAnsi"/>
            <w:b/>
            <w:bCs/>
            <w:noProof/>
            <w:sz w:val="20"/>
            <w:szCs w:val="20"/>
          </w:rPr>
          <w:t>http://www.aogh.org/</w:t>
        </w:r>
      </w:hyperlink>
    </w:p>
    <w:p w14:paraId="450A8F39" w14:textId="7312FFB9" w:rsidR="00505A13" w:rsidRDefault="00505A13" w:rsidP="00505A13">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30BE177D" wp14:editId="262BA2D8">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412565EF" w14:textId="77777777" w:rsidR="00505A13" w:rsidRDefault="00505A13" w:rsidP="00505A13">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6FAF159B" w14:textId="1C5CAC39" w:rsidR="00706AE7" w:rsidRDefault="00706AE7">
      <w:pPr>
        <w:rPr>
          <w:lang w:val="es-PR"/>
        </w:rPr>
      </w:pPr>
    </w:p>
    <w:p w14:paraId="0219B941" w14:textId="56A0AAC2" w:rsidR="008F31CD" w:rsidRDefault="00706AE7" w:rsidP="00706AE7">
      <w:pPr>
        <w:jc w:val="center"/>
        <w:rPr>
          <w:rFonts w:ascii="Arial" w:hAnsi="Arial" w:cs="Arial"/>
          <w:b/>
          <w:lang w:val="es-PR"/>
        </w:rPr>
      </w:pPr>
      <w:r w:rsidRPr="00706AE7">
        <w:rPr>
          <w:rFonts w:ascii="Arial" w:hAnsi="Arial" w:cs="Arial"/>
          <w:b/>
          <w:lang w:val="es-PR"/>
        </w:rPr>
        <w:lastRenderedPageBreak/>
        <w:t>El Programa de Pago de la Prima del Seguro Salud (HIPP)</w:t>
      </w:r>
    </w:p>
    <w:p w14:paraId="6CC3CB16" w14:textId="2E52F970" w:rsidR="00706AE7" w:rsidRDefault="00706AE7" w:rsidP="00706AE7">
      <w:pPr>
        <w:jc w:val="center"/>
        <w:rPr>
          <w:rFonts w:ascii="Arial" w:hAnsi="Arial" w:cs="Arial"/>
          <w:b/>
          <w:lang w:val="es-PR"/>
        </w:rPr>
      </w:pPr>
    </w:p>
    <w:p w14:paraId="40380DA3" w14:textId="77777777" w:rsidR="00706AE7" w:rsidRPr="00706AE7" w:rsidRDefault="00706AE7" w:rsidP="00706AE7">
      <w:pPr>
        <w:jc w:val="center"/>
        <w:rPr>
          <w:rFonts w:ascii="Arial" w:hAnsi="Arial" w:cs="Arial"/>
          <w:b/>
          <w:lang w:val="es-PR"/>
        </w:rPr>
      </w:pPr>
    </w:p>
    <w:p w14:paraId="187894DA" w14:textId="77777777" w:rsidR="00706AE7" w:rsidRPr="00706AE7" w:rsidRDefault="00706AE7" w:rsidP="00706AE7">
      <w:pPr>
        <w:rPr>
          <w:rFonts w:ascii="Arial" w:hAnsi="Arial" w:cs="Arial"/>
          <w:color w:val="222222"/>
          <w:lang w:val="es-ES"/>
        </w:rPr>
      </w:pPr>
      <w:r w:rsidRPr="00706AE7">
        <w:rPr>
          <w:rFonts w:ascii="Arial" w:hAnsi="Arial" w:cs="Arial"/>
          <w:color w:val="222222"/>
          <w:lang w:val="es-ES"/>
        </w:rPr>
        <w:t xml:space="preserve">El Programa de Pago de Prima del Seguro Médico (HIPP) es un programa de </w:t>
      </w:r>
      <w:proofErr w:type="spellStart"/>
      <w:r w:rsidRPr="00706AE7">
        <w:rPr>
          <w:rFonts w:ascii="Arial" w:hAnsi="Arial" w:cs="Arial"/>
          <w:color w:val="222222"/>
          <w:lang w:val="es-ES"/>
        </w:rPr>
        <w:t>Medicaid</w:t>
      </w:r>
      <w:proofErr w:type="spellEnd"/>
      <w:r w:rsidRPr="00706AE7">
        <w:rPr>
          <w:rFonts w:ascii="Arial" w:hAnsi="Arial" w:cs="Arial"/>
          <w:color w:val="222222"/>
          <w:lang w:val="es-ES"/>
        </w:rPr>
        <w:t xml:space="preserve"> que ayuda a las familias a pagar un seguro de salud privado. Este programa es para familias que tienen:</w:t>
      </w:r>
    </w:p>
    <w:p w14:paraId="0F3BB31F" w14:textId="77777777" w:rsidR="00706AE7" w:rsidRPr="00706AE7" w:rsidRDefault="00706AE7" w:rsidP="00706AE7">
      <w:pPr>
        <w:ind w:firstLine="720"/>
        <w:rPr>
          <w:rFonts w:ascii="Arial" w:hAnsi="Arial" w:cs="Arial"/>
          <w:color w:val="222222"/>
          <w:lang w:val="es-ES"/>
        </w:rPr>
      </w:pPr>
      <w:r w:rsidRPr="00706AE7">
        <w:rPr>
          <w:rFonts w:ascii="Arial" w:hAnsi="Arial" w:cs="Arial"/>
          <w:color w:val="222222"/>
          <w:lang w:val="es-ES"/>
        </w:rPr>
        <w:t>• Un padre o un cónyuge con seguro de salud privado</w:t>
      </w:r>
    </w:p>
    <w:p w14:paraId="1859152C" w14:textId="77777777" w:rsidR="00706AE7" w:rsidRPr="00706AE7" w:rsidRDefault="00706AE7" w:rsidP="00706AE7">
      <w:pPr>
        <w:ind w:firstLine="720"/>
        <w:rPr>
          <w:rFonts w:ascii="Arial" w:hAnsi="Arial" w:cs="Arial"/>
          <w:color w:val="222222"/>
          <w:lang w:val="es-ES"/>
        </w:rPr>
      </w:pPr>
      <w:r w:rsidRPr="00706AE7">
        <w:rPr>
          <w:rFonts w:ascii="Arial" w:hAnsi="Arial" w:cs="Arial"/>
          <w:color w:val="222222"/>
          <w:lang w:val="es-ES"/>
        </w:rPr>
        <w:t xml:space="preserve">• Un niño o cónyuge con </w:t>
      </w:r>
      <w:proofErr w:type="spellStart"/>
      <w:r w:rsidRPr="00706AE7">
        <w:rPr>
          <w:rFonts w:ascii="Arial" w:hAnsi="Arial" w:cs="Arial"/>
          <w:color w:val="222222"/>
          <w:lang w:val="es-ES"/>
        </w:rPr>
        <w:t>Medicaid</w:t>
      </w:r>
      <w:proofErr w:type="spellEnd"/>
    </w:p>
    <w:p w14:paraId="37117932" w14:textId="2721CC20" w:rsidR="00706AE7" w:rsidRPr="00706AE7" w:rsidRDefault="00706AE7" w:rsidP="00706AE7">
      <w:pPr>
        <w:ind w:firstLine="720"/>
        <w:rPr>
          <w:rFonts w:ascii="Arial" w:hAnsi="Arial" w:cs="Arial"/>
          <w:color w:val="222222"/>
          <w:lang w:val="es-ES"/>
        </w:rPr>
      </w:pPr>
      <w:r w:rsidRPr="00706AE7">
        <w:rPr>
          <w:rFonts w:ascii="Arial" w:hAnsi="Arial" w:cs="Arial"/>
          <w:color w:val="222222"/>
          <w:lang w:val="es-ES"/>
        </w:rPr>
        <w:br/>
      </w:r>
      <w:proofErr w:type="spellStart"/>
      <w:r w:rsidRPr="00706AE7">
        <w:rPr>
          <w:rFonts w:ascii="Arial" w:hAnsi="Arial" w:cs="Arial"/>
          <w:color w:val="222222"/>
          <w:lang w:val="es-ES"/>
        </w:rPr>
        <w:t>Medicaid</w:t>
      </w:r>
      <w:proofErr w:type="spellEnd"/>
      <w:r w:rsidRPr="00706AE7">
        <w:rPr>
          <w:rFonts w:ascii="Arial" w:hAnsi="Arial" w:cs="Arial"/>
          <w:color w:val="222222"/>
          <w:lang w:val="es-ES"/>
        </w:rPr>
        <w:t xml:space="preserve"> pagará el seguro de salud privado de la familia si el costo total de ese seguro es menor que el costo total de la atención con </w:t>
      </w:r>
      <w:proofErr w:type="spellStart"/>
      <w:r w:rsidRPr="00706AE7">
        <w:rPr>
          <w:rFonts w:ascii="Arial" w:hAnsi="Arial" w:cs="Arial"/>
          <w:color w:val="222222"/>
          <w:lang w:val="es-ES"/>
        </w:rPr>
        <w:t>Medicaid</w:t>
      </w:r>
      <w:proofErr w:type="spellEnd"/>
      <w:r w:rsidRPr="00706AE7">
        <w:rPr>
          <w:rFonts w:ascii="Arial" w:hAnsi="Arial" w:cs="Arial"/>
          <w:color w:val="222222"/>
          <w:lang w:val="es-ES"/>
        </w:rPr>
        <w:t xml:space="preserve">. El costo total del seguro privado incluye la prima, </w:t>
      </w:r>
      <w:r w:rsidRPr="00706AE7">
        <w:rPr>
          <w:rFonts w:ascii="Arial" w:hAnsi="Arial" w:cs="Arial"/>
          <w:color w:val="222222"/>
          <w:lang w:val="es-ES"/>
        </w:rPr>
        <w:t>coaseguro</w:t>
      </w:r>
      <w:r w:rsidRPr="00706AE7">
        <w:rPr>
          <w:rFonts w:ascii="Arial" w:hAnsi="Arial" w:cs="Arial"/>
          <w:color w:val="222222"/>
          <w:lang w:val="es-ES"/>
        </w:rPr>
        <w:t xml:space="preserve"> y deducibles.</w:t>
      </w:r>
    </w:p>
    <w:p w14:paraId="5D91536F" w14:textId="77777777" w:rsidR="00706AE7" w:rsidRPr="00706AE7" w:rsidRDefault="00706AE7" w:rsidP="00706AE7">
      <w:pPr>
        <w:rPr>
          <w:rFonts w:ascii="Arial" w:hAnsi="Arial" w:cs="Arial"/>
          <w:color w:val="222222"/>
          <w:lang w:val="es-ES"/>
        </w:rPr>
      </w:pPr>
      <w:r w:rsidRPr="00706AE7">
        <w:rPr>
          <w:rFonts w:ascii="Arial" w:hAnsi="Arial" w:cs="Arial"/>
          <w:color w:val="222222"/>
          <w:lang w:val="es-ES"/>
        </w:rPr>
        <w:t xml:space="preserve">Si se aprueba, </w:t>
      </w:r>
      <w:proofErr w:type="spellStart"/>
      <w:r w:rsidRPr="00706AE7">
        <w:rPr>
          <w:rFonts w:ascii="Arial" w:hAnsi="Arial" w:cs="Arial"/>
          <w:color w:val="222222"/>
          <w:lang w:val="es-ES"/>
        </w:rPr>
        <w:t>Medicaid</w:t>
      </w:r>
      <w:proofErr w:type="spellEnd"/>
      <w:r w:rsidRPr="00706AE7">
        <w:rPr>
          <w:rFonts w:ascii="Arial" w:hAnsi="Arial" w:cs="Arial"/>
          <w:color w:val="222222"/>
          <w:lang w:val="es-ES"/>
        </w:rPr>
        <w:t xml:space="preserve"> puede pagar los costos del seguro de salud privado para toda la familia, no solo para los miembros de la familia que reciben </w:t>
      </w:r>
      <w:proofErr w:type="spellStart"/>
      <w:r w:rsidRPr="00706AE7">
        <w:rPr>
          <w:rFonts w:ascii="Arial" w:hAnsi="Arial" w:cs="Arial"/>
          <w:color w:val="222222"/>
          <w:lang w:val="es-ES"/>
        </w:rPr>
        <w:t>Medicaid</w:t>
      </w:r>
      <w:proofErr w:type="spellEnd"/>
      <w:r w:rsidRPr="00706AE7">
        <w:rPr>
          <w:rFonts w:ascii="Arial" w:hAnsi="Arial" w:cs="Arial"/>
          <w:color w:val="222222"/>
          <w:lang w:val="es-ES"/>
        </w:rPr>
        <w:t>. La familia recibirá servicios a través del plan de seguro de salud privado.</w:t>
      </w:r>
    </w:p>
    <w:p w14:paraId="29104CC7" w14:textId="48656857" w:rsidR="00706AE7" w:rsidRPr="00706AE7" w:rsidRDefault="00706AE7" w:rsidP="00706AE7">
      <w:pPr>
        <w:rPr>
          <w:rFonts w:ascii="Arial" w:hAnsi="Arial" w:cs="Arial"/>
          <w:lang w:val="es-PR"/>
        </w:rPr>
      </w:pPr>
      <w:r w:rsidRPr="00706AE7">
        <w:rPr>
          <w:rFonts w:ascii="Arial" w:hAnsi="Arial" w:cs="Arial"/>
          <w:color w:val="222222"/>
          <w:lang w:val="es-ES"/>
        </w:rPr>
        <w:t xml:space="preserve">Para obtener más información o presentar una solicitud, visite el sitio web de </w:t>
      </w:r>
      <w:proofErr w:type="spellStart"/>
      <w:r w:rsidRPr="00706AE7">
        <w:rPr>
          <w:rFonts w:ascii="Arial" w:hAnsi="Arial" w:cs="Arial"/>
          <w:color w:val="222222"/>
          <w:u w:val="single"/>
          <w:lang w:val="es-ES"/>
        </w:rPr>
        <w:t>Get</w:t>
      </w:r>
      <w:proofErr w:type="spellEnd"/>
      <w:r w:rsidRPr="00706AE7">
        <w:rPr>
          <w:rFonts w:ascii="Arial" w:hAnsi="Arial" w:cs="Arial"/>
          <w:color w:val="222222"/>
          <w:u w:val="single"/>
          <w:lang w:val="es-ES"/>
        </w:rPr>
        <w:t xml:space="preserve"> HIPP Texas</w:t>
      </w:r>
      <w:r w:rsidRPr="00706AE7">
        <w:rPr>
          <w:rFonts w:ascii="Arial" w:hAnsi="Arial" w:cs="Arial"/>
          <w:color w:val="222222"/>
          <w:lang w:val="es-ES"/>
        </w:rPr>
        <w:t xml:space="preserve"> (</w:t>
      </w:r>
      <w:r w:rsidRPr="00706AE7">
        <w:rPr>
          <w:rFonts w:ascii="Arial" w:hAnsi="Arial" w:cs="Arial"/>
          <w:color w:val="222222"/>
          <w:lang w:val="es-ES"/>
        </w:rPr>
        <w:t>el enlace es externo</w:t>
      </w:r>
      <w:r w:rsidRPr="00706AE7">
        <w:rPr>
          <w:rFonts w:ascii="Arial" w:hAnsi="Arial" w:cs="Arial"/>
          <w:color w:val="222222"/>
          <w:lang w:val="es-ES"/>
        </w:rPr>
        <w:t>) o llámenos gratis al 800-440-0493. También puede solicitarnos que le enviemos una solicitud. Escribir a:</w:t>
      </w:r>
    </w:p>
    <w:p w14:paraId="2E36CBC8" w14:textId="77777777" w:rsidR="00706AE7" w:rsidRPr="00706AE7" w:rsidRDefault="00706AE7" w:rsidP="00706AE7">
      <w:pPr>
        <w:spacing w:after="225" w:line="360" w:lineRule="atLeast"/>
        <w:rPr>
          <w:rFonts w:ascii="Arial" w:eastAsia="Times New Roman" w:hAnsi="Arial" w:cs="Arial"/>
        </w:rPr>
      </w:pPr>
      <w:r w:rsidRPr="00706AE7">
        <w:rPr>
          <w:rFonts w:ascii="Arial" w:eastAsia="Times New Roman" w:hAnsi="Arial" w:cs="Arial"/>
        </w:rPr>
        <w:t>Texas Health and Human Services Commission</w:t>
      </w:r>
      <w:r w:rsidRPr="00706AE7">
        <w:rPr>
          <w:rFonts w:ascii="Arial" w:eastAsia="Times New Roman" w:hAnsi="Arial" w:cs="Arial"/>
        </w:rPr>
        <w:br/>
        <w:t>TMHP-HIPP</w:t>
      </w:r>
      <w:r w:rsidRPr="00706AE7">
        <w:rPr>
          <w:rFonts w:ascii="Arial" w:eastAsia="Times New Roman" w:hAnsi="Arial" w:cs="Arial"/>
        </w:rPr>
        <w:br/>
        <w:t>P.O. Box 201120</w:t>
      </w:r>
      <w:r w:rsidRPr="00706AE7">
        <w:rPr>
          <w:rFonts w:ascii="Arial" w:eastAsia="Times New Roman" w:hAnsi="Arial" w:cs="Arial"/>
        </w:rPr>
        <w:br/>
        <w:t>Austin, Texas 78720-1120</w:t>
      </w:r>
    </w:p>
    <w:p w14:paraId="6F1EC0B5" w14:textId="77777777" w:rsidR="00706AE7" w:rsidRPr="00706AE7" w:rsidRDefault="00706AE7" w:rsidP="00706AE7">
      <w:pPr>
        <w:pStyle w:val="NoSpacing"/>
        <w:rPr>
          <w:rFonts w:cstheme="minorHAnsi"/>
          <w:noProof/>
          <w:sz w:val="20"/>
          <w:szCs w:val="20"/>
        </w:rPr>
      </w:pPr>
    </w:p>
    <w:p w14:paraId="2012AE07" w14:textId="77777777" w:rsidR="00706AE7" w:rsidRPr="00706AE7" w:rsidRDefault="00706AE7" w:rsidP="00706AE7">
      <w:pPr>
        <w:pStyle w:val="NoSpacing"/>
        <w:jc w:val="center"/>
        <w:rPr>
          <w:rFonts w:cstheme="minorHAnsi"/>
          <w:noProof/>
          <w:sz w:val="20"/>
          <w:szCs w:val="20"/>
        </w:rPr>
      </w:pPr>
    </w:p>
    <w:p w14:paraId="45B283B8" w14:textId="77777777" w:rsidR="00706AE7" w:rsidRPr="00706AE7" w:rsidRDefault="00706AE7" w:rsidP="00706AE7">
      <w:pPr>
        <w:pStyle w:val="NoSpacing"/>
        <w:jc w:val="center"/>
        <w:rPr>
          <w:rFonts w:cstheme="minorHAnsi"/>
          <w:noProof/>
          <w:sz w:val="20"/>
          <w:szCs w:val="20"/>
        </w:rPr>
      </w:pPr>
    </w:p>
    <w:p w14:paraId="292A5F4A" w14:textId="77777777" w:rsidR="00706AE7" w:rsidRPr="00706AE7" w:rsidRDefault="00706AE7" w:rsidP="00706AE7">
      <w:pPr>
        <w:pStyle w:val="NoSpacing"/>
        <w:jc w:val="center"/>
        <w:rPr>
          <w:rFonts w:cstheme="minorHAnsi"/>
          <w:noProof/>
          <w:sz w:val="20"/>
          <w:szCs w:val="20"/>
        </w:rPr>
      </w:pPr>
      <w:bookmarkStart w:id="0" w:name="_GoBack"/>
      <w:bookmarkEnd w:id="0"/>
    </w:p>
    <w:p w14:paraId="775EC5DD" w14:textId="77777777" w:rsidR="00706AE7" w:rsidRPr="00706AE7" w:rsidRDefault="00706AE7" w:rsidP="00706AE7">
      <w:pPr>
        <w:pStyle w:val="NoSpacing"/>
        <w:jc w:val="center"/>
        <w:rPr>
          <w:rFonts w:cstheme="minorHAnsi"/>
          <w:noProof/>
          <w:sz w:val="20"/>
          <w:szCs w:val="20"/>
        </w:rPr>
      </w:pPr>
    </w:p>
    <w:p w14:paraId="002B14C8" w14:textId="77777777" w:rsidR="00706AE7" w:rsidRPr="00706AE7" w:rsidRDefault="00706AE7" w:rsidP="00706AE7">
      <w:pPr>
        <w:pStyle w:val="NoSpacing"/>
        <w:jc w:val="center"/>
        <w:rPr>
          <w:rFonts w:cstheme="minorHAnsi"/>
          <w:noProof/>
          <w:sz w:val="20"/>
          <w:szCs w:val="20"/>
        </w:rPr>
      </w:pPr>
    </w:p>
    <w:p w14:paraId="035958F5" w14:textId="09D9B616" w:rsidR="00706AE7" w:rsidRDefault="00706AE7" w:rsidP="00706AE7">
      <w:pPr>
        <w:pStyle w:val="NoSpacing"/>
        <w:jc w:val="center"/>
        <w:rPr>
          <w:rFonts w:cstheme="minorHAnsi"/>
          <w:noProof/>
          <w:sz w:val="20"/>
          <w:szCs w:val="20"/>
        </w:rPr>
      </w:pPr>
      <w:r>
        <w:rPr>
          <w:rFonts w:cstheme="minorHAnsi"/>
          <w:noProof/>
          <w:sz w:val="20"/>
          <w:szCs w:val="20"/>
        </w:rPr>
        <w:t>The Arc of Greater Houston</w:t>
      </w:r>
    </w:p>
    <w:p w14:paraId="15B65080" w14:textId="77777777" w:rsidR="00706AE7" w:rsidRDefault="00706AE7" w:rsidP="00706AE7">
      <w:pPr>
        <w:pStyle w:val="NoSpacing"/>
        <w:jc w:val="center"/>
        <w:rPr>
          <w:rFonts w:cstheme="minorHAnsi"/>
          <w:noProof/>
          <w:sz w:val="20"/>
          <w:szCs w:val="20"/>
        </w:rPr>
      </w:pPr>
      <w:r>
        <w:rPr>
          <w:rFonts w:cstheme="minorHAnsi"/>
          <w:noProof/>
          <w:sz w:val="20"/>
          <w:szCs w:val="20"/>
        </w:rPr>
        <w:t>PO Box 924168</w:t>
      </w:r>
    </w:p>
    <w:p w14:paraId="0E3AF966" w14:textId="77777777" w:rsidR="00706AE7" w:rsidRDefault="00706AE7" w:rsidP="00706AE7">
      <w:pPr>
        <w:pStyle w:val="NoSpacing"/>
        <w:jc w:val="center"/>
        <w:rPr>
          <w:rFonts w:cstheme="minorHAnsi"/>
          <w:noProof/>
          <w:sz w:val="20"/>
          <w:szCs w:val="20"/>
        </w:rPr>
      </w:pPr>
      <w:r>
        <w:rPr>
          <w:rFonts w:cstheme="minorHAnsi"/>
          <w:noProof/>
          <w:sz w:val="20"/>
          <w:szCs w:val="20"/>
        </w:rPr>
        <w:t>Houston, Texas 77292</w:t>
      </w:r>
    </w:p>
    <w:p w14:paraId="077E68B1" w14:textId="77777777" w:rsidR="00706AE7" w:rsidRDefault="00706AE7" w:rsidP="00706AE7">
      <w:pPr>
        <w:pStyle w:val="NoSpacing"/>
        <w:jc w:val="center"/>
        <w:rPr>
          <w:rFonts w:cstheme="minorHAnsi"/>
          <w:noProof/>
          <w:sz w:val="20"/>
          <w:szCs w:val="20"/>
        </w:rPr>
      </w:pPr>
      <w:r>
        <w:rPr>
          <w:rFonts w:cstheme="minorHAnsi"/>
          <w:noProof/>
          <w:sz w:val="20"/>
          <w:szCs w:val="20"/>
        </w:rPr>
        <w:t>713-957-1600 (o)</w:t>
      </w:r>
    </w:p>
    <w:p w14:paraId="17830F57" w14:textId="77777777" w:rsidR="00706AE7" w:rsidRDefault="00706AE7" w:rsidP="00706AE7">
      <w:pPr>
        <w:pStyle w:val="NoSpacing"/>
        <w:jc w:val="center"/>
        <w:rPr>
          <w:rFonts w:cstheme="minorHAnsi"/>
          <w:noProof/>
          <w:sz w:val="20"/>
          <w:szCs w:val="20"/>
        </w:rPr>
      </w:pPr>
      <w:hyperlink r:id="rId8" w:tgtFrame="_blank" w:history="1">
        <w:r>
          <w:rPr>
            <w:rStyle w:val="Hyperlink"/>
            <w:rFonts w:eastAsiaTheme="minorEastAsia" w:cstheme="minorHAnsi"/>
            <w:b/>
            <w:bCs/>
            <w:noProof/>
            <w:sz w:val="20"/>
            <w:szCs w:val="20"/>
          </w:rPr>
          <w:t>http://www.aogh.org/</w:t>
        </w:r>
      </w:hyperlink>
    </w:p>
    <w:p w14:paraId="19F0498F" w14:textId="77777777" w:rsidR="00706AE7" w:rsidRDefault="00706AE7" w:rsidP="00706AE7">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45197130" wp14:editId="7C1818F3">
            <wp:extent cx="878205" cy="527685"/>
            <wp:effectExtent l="0" t="0" r="0" b="5715"/>
            <wp:docPr id="2" name="Picture 2"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3242BB55" w14:textId="77777777" w:rsidR="00706AE7" w:rsidRDefault="00706AE7" w:rsidP="00706AE7">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33A5306B" w14:textId="77777777" w:rsidR="00706AE7" w:rsidRPr="00706AE7" w:rsidRDefault="00706AE7" w:rsidP="00706AE7"/>
    <w:sectPr w:rsidR="00706AE7" w:rsidRPr="0070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440"/>
    <w:multiLevelType w:val="multilevel"/>
    <w:tmpl w:val="3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CA"/>
    <w:rsid w:val="002E1648"/>
    <w:rsid w:val="00362675"/>
    <w:rsid w:val="00463B41"/>
    <w:rsid w:val="004D1758"/>
    <w:rsid w:val="00505A13"/>
    <w:rsid w:val="00611809"/>
    <w:rsid w:val="00667592"/>
    <w:rsid w:val="00706AE7"/>
    <w:rsid w:val="00846D3A"/>
    <w:rsid w:val="00D817C1"/>
    <w:rsid w:val="00E8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6EBD"/>
  <w15:chartTrackingRefBased/>
  <w15:docId w15:val="{F359C097-59E5-4185-8D85-A59AE698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9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A13"/>
    <w:rPr>
      <w:strike w:val="0"/>
      <w:dstrike w:val="0"/>
      <w:color w:val="1F2C9A"/>
      <w:u w:val="none"/>
      <w:effect w:val="none"/>
    </w:rPr>
  </w:style>
  <w:style w:type="paragraph" w:styleId="NoSpacing">
    <w:name w:val="No Spacing"/>
    <w:uiPriority w:val="1"/>
    <w:qFormat/>
    <w:rsid w:val="00505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g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gh.org/" TargetMode="External"/><Relationship Id="rId5" Type="http://schemas.openxmlformats.org/officeDocument/2006/relationships/hyperlink" Target="https://gethipptexa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Myrta Torres</cp:lastModifiedBy>
  <cp:revision>3</cp:revision>
  <dcterms:created xsi:type="dcterms:W3CDTF">2018-07-02T17:04:00Z</dcterms:created>
  <dcterms:modified xsi:type="dcterms:W3CDTF">2018-07-02T17:12:00Z</dcterms:modified>
</cp:coreProperties>
</file>